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CC" w:rsidRDefault="008342CC" w:rsidP="008342CC">
      <w:pPr>
        <w:ind w:left="-142"/>
        <w:outlineLvl w:val="0"/>
        <w:rPr>
          <w:b/>
        </w:rPr>
      </w:pPr>
      <w:r>
        <w:rPr>
          <w:b/>
        </w:rPr>
        <w:t>АДМИНИСТРАЦИЯ МУНИЦИПАЛЬНОГО ОБРАЗОВАНИЯ</w:t>
      </w:r>
    </w:p>
    <w:p w:rsidR="008342CC" w:rsidRDefault="008342CC" w:rsidP="008342CC">
      <w:pPr>
        <w:ind w:left="-142"/>
        <w:rPr>
          <w:b/>
        </w:rPr>
      </w:pPr>
      <w:r>
        <w:rPr>
          <w:b/>
        </w:rPr>
        <w:t>САГАРЧИНСКИЙ  СЕЛЬСОВЕТ</w:t>
      </w:r>
    </w:p>
    <w:p w:rsidR="008342CC" w:rsidRDefault="008342CC" w:rsidP="008342CC">
      <w:pPr>
        <w:ind w:left="-142"/>
        <w:rPr>
          <w:b/>
        </w:rPr>
      </w:pPr>
      <w:r>
        <w:rPr>
          <w:b/>
        </w:rPr>
        <w:t>АКБУЛАКСКОГО РАЙОНА ОРЕНБУРГСКОЙ ОБЛАСТИ</w:t>
      </w:r>
    </w:p>
    <w:p w:rsidR="008342CC" w:rsidRDefault="008342CC" w:rsidP="008342CC">
      <w:pPr>
        <w:ind w:left="-142"/>
        <w:outlineLvl w:val="0"/>
        <w:rPr>
          <w:b/>
        </w:rPr>
      </w:pPr>
      <w:r>
        <w:rPr>
          <w:b/>
        </w:rPr>
        <w:t>П О С Т А Н О В Л Е Н И Е</w:t>
      </w:r>
    </w:p>
    <w:p w:rsidR="008342CC" w:rsidRDefault="008342CC" w:rsidP="008342CC">
      <w:pPr>
        <w:ind w:left="-142"/>
      </w:pPr>
      <w:r>
        <w:t>______________________________________________________________</w:t>
      </w:r>
    </w:p>
    <w:p w:rsidR="008342CC" w:rsidRDefault="008342CC" w:rsidP="008342CC">
      <w:pPr>
        <w:ind w:left="-142"/>
        <w:jc w:val="both"/>
        <w:rPr>
          <w:b/>
          <w:lang w:val="en-US"/>
        </w:rPr>
      </w:pPr>
      <w:r>
        <w:rPr>
          <w:b/>
        </w:rPr>
        <w:t xml:space="preserve">  </w:t>
      </w:r>
    </w:p>
    <w:p w:rsidR="008342CC" w:rsidRDefault="008342CC" w:rsidP="008342CC">
      <w:pPr>
        <w:ind w:left="-142"/>
        <w:jc w:val="both"/>
        <w:rPr>
          <w:b/>
        </w:rPr>
      </w:pPr>
      <w:r>
        <w:rPr>
          <w:b/>
        </w:rPr>
        <w:t>20.11.2019                                                                                   №  _48_-п</w:t>
      </w:r>
    </w:p>
    <w:p w:rsidR="008342CC" w:rsidRDefault="008342CC" w:rsidP="008342CC">
      <w:pPr>
        <w:ind w:left="-142"/>
      </w:pPr>
      <w:r>
        <w:t>С.Сагарчин</w:t>
      </w:r>
    </w:p>
    <w:p w:rsidR="008342CC" w:rsidRDefault="008342CC" w:rsidP="008342CC">
      <w:pPr>
        <w:spacing w:before="0" w:after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8342CC" w:rsidTr="008342CC">
        <w:trPr>
          <w:trHeight w:val="108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2CC" w:rsidRDefault="008342CC">
            <w:pPr>
              <w:spacing w:before="0" w:after="0"/>
            </w:pPr>
            <w:r>
              <w:t>О внесении  изменений и дополнений в постановление администрации Сагарчинского сельсовета № 32-п от 26.07.2018 «Об утверждении   Порядка   опубликования информации об объектах недвижимого имущества, находящихся в муниципальной собственности  МО Сагарчинский сельсовет  Акбулакского района Оренбургской области»</w:t>
            </w:r>
          </w:p>
        </w:tc>
      </w:tr>
    </w:tbl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ind w:right="28"/>
        <w:jc w:val="both"/>
      </w:pPr>
      <w:r>
        <w:t xml:space="preserve">        В соответствии с письмом Главного федерального инспектора по Оренбургской области  от 23.09.2019 № А 53-9-1717, в связи с решением Контрольного управления Президента Российской   Федерации  об изменении сроков  и периодичности  предоставления докладов на имя Главы государства   по вопросу  опубликования и актуализации  на официальных сайтах субъектов Российской Федерации  и муниципальных образований сведений об объектах, находящихся в государственной собственности субъектов Российской Федерации и муниципальной собственности,  п о с т а- н о в л я ю:</w:t>
      </w:r>
    </w:p>
    <w:p w:rsidR="008342CC" w:rsidRDefault="008342CC" w:rsidP="00834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 следующие  дополнения и изменения в постановление администрации  муниципального   Сагарчинский сельсовет  от 26.07.2018 № 32-п «Об   утверждении  Порядка опубликования информации  об объектах недвижимого имущества, находящихся  в муниципальной собственности  МО Сагарчинский сельсовет Акбулакского района Оренбургской области »:</w:t>
      </w:r>
    </w:p>
    <w:p w:rsidR="008342CC" w:rsidRDefault="008342CC" w:rsidP="008342CC">
      <w:pPr>
        <w:tabs>
          <w:tab w:val="left" w:pos="720"/>
        </w:tabs>
        <w:jc w:val="both"/>
      </w:pPr>
      <w:r>
        <w:rPr>
          <w:spacing w:val="-20"/>
        </w:rPr>
        <w:tab/>
        <w:t xml:space="preserve">1.1. </w:t>
      </w:r>
      <w:r>
        <w:t>В наименовании, тексте, приложении к постановлению: «Порядок опубликования информации об объектах недвижимого имущества,  находящихся  в муниципальной собственности МО Сагарчинский сельсовет Акбулакского района Оренбургской области»,   после слов  «информации об объектах   недвижимого имущества»   дополнить словами «и сведений  о движимом имуществе: транспортных средствах»</w:t>
      </w:r>
    </w:p>
    <w:p w:rsidR="008342CC" w:rsidRDefault="008342CC" w:rsidP="008342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1.2. Пункт 5  Порядка дополнить подпунктом  «г»  следующего содержания:  </w:t>
      </w:r>
    </w:p>
    <w:p w:rsidR="008342CC" w:rsidRDefault="008342CC" w:rsidP="008342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 г) движимое имущество - транспортные средства:</w:t>
      </w:r>
    </w:p>
    <w:p w:rsidR="008342CC" w:rsidRDefault="008342CC" w:rsidP="008342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наименование;</w:t>
      </w:r>
    </w:p>
    <w:p w:rsidR="008342CC" w:rsidRDefault="008342CC" w:rsidP="008342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характеристика»</w:t>
      </w:r>
    </w:p>
    <w:p w:rsidR="008342CC" w:rsidRDefault="008342CC" w:rsidP="008342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1.3.  Пункт 8 Порядка изложить  в следующей редакции:</w:t>
      </w:r>
    </w:p>
    <w:p w:rsidR="008342CC" w:rsidRDefault="008342CC" w:rsidP="008342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«8.Актулизация  опубликованной информации  об объектах недвижимого имущества  и сведений о движимом имуществе - транспортных средствах, находящихся в собственности  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>Акбулакский район осуществляется отделом   по управлению имуществом и земельными ресурсами   два раза в год: до 1 февраля и до 1 августа».</w:t>
      </w:r>
    </w:p>
    <w:p w:rsidR="008342CC" w:rsidRDefault="008342CC" w:rsidP="00834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2CC" w:rsidRDefault="008342CC" w:rsidP="008342CC">
      <w:pPr>
        <w:spacing w:before="0" w:after="0"/>
        <w:jc w:val="both"/>
      </w:pPr>
      <w:r>
        <w:tab/>
        <w:t>2. Обнародовать  постановление на официальном сайте администрации муниципального образования   Сагарчинский сельсовет.</w:t>
      </w:r>
    </w:p>
    <w:p w:rsidR="008342CC" w:rsidRDefault="008342CC" w:rsidP="008342CC">
      <w:pPr>
        <w:spacing w:before="0" w:after="0"/>
        <w:ind w:firstLine="720"/>
        <w:jc w:val="both"/>
      </w:pPr>
      <w:r>
        <w:t xml:space="preserve">3. Контроль за исполнением настоящего постановления оставляю за собой. </w:t>
      </w:r>
    </w:p>
    <w:p w:rsidR="008342CC" w:rsidRDefault="008342CC" w:rsidP="008342CC">
      <w:pPr>
        <w:spacing w:before="0" w:after="0"/>
        <w:ind w:firstLine="720"/>
        <w:jc w:val="both"/>
      </w:pPr>
      <w:r>
        <w:t>4. Настоящее постановление вступает в силу после его обнародования.</w:t>
      </w: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  <w:r>
        <w:t>Глава муниципального образования                                           А.В.Петров</w:t>
      </w: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</w:p>
    <w:p w:rsidR="008342CC" w:rsidRDefault="008342CC" w:rsidP="008342CC">
      <w:pPr>
        <w:spacing w:before="0" w:after="0"/>
        <w:jc w:val="both"/>
      </w:pPr>
    </w:p>
    <w:p w:rsidR="003922D2" w:rsidRDefault="003922D2"/>
    <w:sectPr w:rsidR="003922D2" w:rsidSect="0039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42CC"/>
    <w:rsid w:val="003922D2"/>
    <w:rsid w:val="0083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CC"/>
    <w:pPr>
      <w:spacing w:before="20" w:after="20" w:line="240" w:lineRule="auto"/>
      <w:jc w:val="center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42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34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0</DocSecurity>
  <Lines>20</Lines>
  <Paragraphs>5</Paragraphs>
  <ScaleCrop>false</ScaleCrop>
  <Company>1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2019-12-25T11:30:00Z</dcterms:created>
  <dcterms:modified xsi:type="dcterms:W3CDTF">2019-12-25T11:30:00Z</dcterms:modified>
</cp:coreProperties>
</file>