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27" w:rsidRDefault="00050FEC" w:rsidP="00050FEC">
      <w:pPr>
        <w:rPr>
          <w:rStyle w:val="pl-0"/>
          <w:rFonts w:ascii="Roboto" w:hAnsi="Roboto" w:cs="Arial"/>
          <w:color w:val="334059"/>
          <w:sz w:val="21"/>
          <w:szCs w:val="21"/>
        </w:rPr>
      </w:pPr>
      <w:r>
        <w:rPr>
          <w:rStyle w:val="pl-0"/>
          <w:rFonts w:ascii="Roboto" w:hAnsi="Roboto" w:cs="Arial"/>
          <w:color w:val="334059"/>
          <w:sz w:val="21"/>
          <w:szCs w:val="21"/>
        </w:rPr>
        <w:t xml:space="preserve">Реконструкция сетей водоснабжения с. </w:t>
      </w:r>
      <w:proofErr w:type="spellStart"/>
      <w:r>
        <w:rPr>
          <w:rStyle w:val="pl-0"/>
          <w:rFonts w:ascii="Roboto" w:hAnsi="Roboto" w:cs="Arial"/>
          <w:color w:val="334059"/>
          <w:sz w:val="21"/>
          <w:szCs w:val="21"/>
        </w:rPr>
        <w:t>Сагарчин</w:t>
      </w:r>
      <w:proofErr w:type="spellEnd"/>
      <w:r>
        <w:rPr>
          <w:rStyle w:val="pl-0"/>
          <w:rFonts w:ascii="Roboto" w:hAnsi="Roboto" w:cs="Arial"/>
          <w:color w:val="334059"/>
          <w:sz w:val="21"/>
          <w:szCs w:val="21"/>
        </w:rPr>
        <w:t xml:space="preserve"> </w:t>
      </w:r>
      <w:proofErr w:type="spellStart"/>
      <w:r>
        <w:rPr>
          <w:rStyle w:val="pl-0"/>
          <w:rFonts w:ascii="Roboto" w:hAnsi="Roboto" w:cs="Arial"/>
          <w:color w:val="334059"/>
          <w:sz w:val="21"/>
          <w:szCs w:val="21"/>
        </w:rPr>
        <w:t>Акбулакского</w:t>
      </w:r>
      <w:proofErr w:type="spellEnd"/>
      <w:r>
        <w:rPr>
          <w:rStyle w:val="pl-0"/>
          <w:rFonts w:ascii="Roboto" w:hAnsi="Roboto" w:cs="Arial"/>
          <w:color w:val="334059"/>
          <w:sz w:val="21"/>
          <w:szCs w:val="21"/>
        </w:rPr>
        <w:t xml:space="preserve"> района Оренбургской области (4 этап) </w:t>
      </w:r>
      <w:hyperlink r:id="rId4" w:history="1">
        <w:r w:rsidRPr="00B64E6C">
          <w:rPr>
            <w:rStyle w:val="a3"/>
            <w:rFonts w:ascii="Roboto" w:hAnsi="Roboto" w:cs="Arial"/>
            <w:sz w:val="21"/>
            <w:szCs w:val="21"/>
          </w:rPr>
          <w:t>https://zakupki.gov.ru/epz/contract/contractCard/common-info.html?reestrNumber=3562000659420000004</w:t>
        </w:r>
      </w:hyperlink>
    </w:p>
    <w:p w:rsidR="00050FEC" w:rsidRDefault="00050FEC" w:rsidP="00050FEC">
      <w:pPr>
        <w:rPr>
          <w:rStyle w:val="pl-0"/>
          <w:rFonts w:ascii="Roboto" w:hAnsi="Roboto" w:cs="Arial"/>
          <w:color w:val="334059"/>
          <w:sz w:val="21"/>
          <w:szCs w:val="21"/>
        </w:rPr>
      </w:pPr>
      <w:r>
        <w:rPr>
          <w:rStyle w:val="pl-0"/>
          <w:rFonts w:ascii="Roboto" w:hAnsi="Roboto" w:cs="Arial"/>
          <w:color w:val="334059"/>
          <w:sz w:val="21"/>
          <w:szCs w:val="21"/>
        </w:rPr>
        <w:t xml:space="preserve">Капитальный ремонт сельского Дома культуры в </w:t>
      </w:r>
      <w:proofErr w:type="spellStart"/>
      <w:r>
        <w:rPr>
          <w:rStyle w:val="pl-0"/>
          <w:rFonts w:ascii="Roboto" w:hAnsi="Roboto" w:cs="Arial"/>
          <w:color w:val="334059"/>
          <w:sz w:val="21"/>
          <w:szCs w:val="21"/>
        </w:rPr>
        <w:t>с.Сагарчин</w:t>
      </w:r>
      <w:proofErr w:type="spellEnd"/>
      <w:r>
        <w:rPr>
          <w:rStyle w:val="pl-0"/>
          <w:rFonts w:ascii="Roboto" w:hAnsi="Roboto" w:cs="Arial"/>
          <w:color w:val="334059"/>
          <w:sz w:val="21"/>
          <w:szCs w:val="21"/>
        </w:rPr>
        <w:t xml:space="preserve"> </w:t>
      </w:r>
      <w:proofErr w:type="spellStart"/>
      <w:r>
        <w:rPr>
          <w:rStyle w:val="pl-0"/>
          <w:rFonts w:ascii="Roboto" w:hAnsi="Roboto" w:cs="Arial"/>
          <w:color w:val="334059"/>
          <w:sz w:val="21"/>
          <w:szCs w:val="21"/>
        </w:rPr>
        <w:t>Акбулакского</w:t>
      </w:r>
      <w:proofErr w:type="spellEnd"/>
      <w:r>
        <w:rPr>
          <w:rStyle w:val="pl-0"/>
          <w:rFonts w:ascii="Roboto" w:hAnsi="Roboto" w:cs="Arial"/>
          <w:color w:val="334059"/>
          <w:sz w:val="21"/>
          <w:szCs w:val="21"/>
        </w:rPr>
        <w:t xml:space="preserve"> района Оренбургской области </w:t>
      </w:r>
      <w:hyperlink r:id="rId5" w:history="1">
        <w:r w:rsidRPr="00B64E6C">
          <w:rPr>
            <w:rStyle w:val="a3"/>
            <w:rFonts w:ascii="Roboto" w:hAnsi="Roboto" w:cs="Arial"/>
            <w:sz w:val="21"/>
            <w:szCs w:val="21"/>
          </w:rPr>
          <w:t>https://zakupki.gov.ru/epz/contract/contractCard/common-info.html?reestrNumber=3562000659420000003</w:t>
        </w:r>
      </w:hyperlink>
    </w:p>
    <w:p w:rsidR="00050FEC" w:rsidRDefault="00050FEC" w:rsidP="00050FEC">
      <w:pPr>
        <w:rPr>
          <w:rStyle w:val="pl-0"/>
          <w:rFonts w:ascii="Roboto" w:hAnsi="Roboto" w:cs="Arial"/>
          <w:color w:val="334059"/>
          <w:sz w:val="21"/>
          <w:szCs w:val="21"/>
        </w:rPr>
      </w:pPr>
      <w:r>
        <w:rPr>
          <w:rStyle w:val="pl-0"/>
          <w:rFonts w:ascii="Roboto" w:hAnsi="Roboto" w:cs="Arial"/>
          <w:color w:val="334059"/>
          <w:sz w:val="21"/>
          <w:szCs w:val="21"/>
        </w:rPr>
        <w:t>Поставка теплоэнергии </w:t>
      </w:r>
      <w:hyperlink r:id="rId6" w:history="1">
        <w:r w:rsidRPr="00B64E6C">
          <w:rPr>
            <w:rStyle w:val="a3"/>
            <w:rFonts w:ascii="Roboto" w:hAnsi="Roboto" w:cs="Arial"/>
            <w:sz w:val="21"/>
            <w:szCs w:val="21"/>
          </w:rPr>
          <w:t>https://zakupki.gov.ru/epz/contract/contractCard/common-info.html?reestrNumber=3562000659420000001</w:t>
        </w:r>
      </w:hyperlink>
    </w:p>
    <w:p w:rsidR="00050FEC" w:rsidRDefault="00050FEC" w:rsidP="00050FEC">
      <w:pPr>
        <w:rPr>
          <w:rStyle w:val="pl-0"/>
          <w:rFonts w:ascii="Roboto" w:hAnsi="Roboto" w:cs="Arial"/>
          <w:color w:val="334059"/>
          <w:sz w:val="21"/>
          <w:szCs w:val="21"/>
        </w:rPr>
      </w:pPr>
      <w:r>
        <w:rPr>
          <w:rStyle w:val="pl-0"/>
          <w:rFonts w:ascii="Roboto" w:hAnsi="Roboto" w:cs="Arial"/>
          <w:color w:val="334059"/>
          <w:sz w:val="21"/>
          <w:szCs w:val="21"/>
        </w:rPr>
        <w:t>Поставка электроэнергии  </w:t>
      </w:r>
      <w:hyperlink r:id="rId7" w:history="1">
        <w:r w:rsidRPr="00B64E6C">
          <w:rPr>
            <w:rStyle w:val="a3"/>
            <w:rFonts w:ascii="Roboto" w:hAnsi="Roboto" w:cs="Arial"/>
            <w:sz w:val="21"/>
            <w:szCs w:val="21"/>
          </w:rPr>
          <w:t>https://zakupki.gov.ru/epz/contract/contractCard/common-info.html?reestrNumber=3562000659420000002</w:t>
        </w:r>
      </w:hyperlink>
    </w:p>
    <w:p w:rsidR="00050FEC" w:rsidRDefault="00050FEC" w:rsidP="00050FEC">
      <w:bookmarkStart w:id="0" w:name="_GoBack"/>
      <w:bookmarkEnd w:id="0"/>
    </w:p>
    <w:sectPr w:rsidR="000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A"/>
    <w:rsid w:val="00050FEC"/>
    <w:rsid w:val="007C3C27"/>
    <w:rsid w:val="00E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2AC4"/>
  <w15:chartTrackingRefBased/>
  <w15:docId w15:val="{7A490F4B-56A4-4C25-AC0C-3350A591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-0">
    <w:name w:val="pl-0"/>
    <w:basedOn w:val="a0"/>
    <w:rsid w:val="00050FEC"/>
  </w:style>
  <w:style w:type="character" w:styleId="a3">
    <w:name w:val="Hyperlink"/>
    <w:basedOn w:val="a0"/>
    <w:uiPriority w:val="99"/>
    <w:unhideWhenUsed/>
    <w:rsid w:val="00050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/contractCard/common-info.html?reestrNumber=3562000659420000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ontract/contractCard/common-info.html?reestrNumber=3562000659420000001" TargetMode="External"/><Relationship Id="rId5" Type="http://schemas.openxmlformats.org/officeDocument/2006/relationships/hyperlink" Target="https://zakupki.gov.ru/epz/contract/contractCard/common-info.html?reestrNumber=3562000659420000003" TargetMode="External"/><Relationship Id="rId4" Type="http://schemas.openxmlformats.org/officeDocument/2006/relationships/hyperlink" Target="https://zakupki.gov.ru/epz/contract/contractCard/common-info.html?reestrNumber=35620006594200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3</cp:revision>
  <dcterms:created xsi:type="dcterms:W3CDTF">2021-07-09T06:32:00Z</dcterms:created>
  <dcterms:modified xsi:type="dcterms:W3CDTF">2021-07-09T06:34:00Z</dcterms:modified>
</cp:coreProperties>
</file>