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E" w:rsidRPr="00EF2B7E" w:rsidRDefault="00EF2B7E" w:rsidP="00EF2B7E">
      <w:pPr>
        <w:autoSpaceDE w:val="0"/>
        <w:autoSpaceDN w:val="0"/>
        <w:adjustRightInd w:val="0"/>
        <w:spacing w:before="108" w:after="0"/>
        <w:ind w:left="72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Реестр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муниципальной собственности муниципального образования</w:t>
      </w:r>
    </w:p>
    <w:p w:rsidR="00EF2B7E" w:rsidRPr="00EF2B7E" w:rsidRDefault="00EF2B7E" w:rsidP="00E52F2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</w:t>
      </w:r>
      <w:r w:rsidR="00E52F2E">
        <w:rPr>
          <w:rFonts w:ascii="Times New Roman" w:hAnsi="Times New Roman" w:cs="Times New Roman"/>
          <w:b/>
          <w:bCs/>
          <w:color w:val="26282F"/>
        </w:rPr>
        <w:t>держателя)</w:t>
      </w:r>
      <w:r w:rsidR="00E52F2E">
        <w:rPr>
          <w:rFonts w:ascii="Times New Roman" w:hAnsi="Times New Roman" w:cs="Times New Roman"/>
          <w:b/>
          <w:bCs/>
          <w:color w:val="26282F"/>
        </w:rPr>
        <w:br/>
        <w:t>по состоянию на 01.</w:t>
      </w:r>
      <w:r w:rsidR="00B55FA2">
        <w:rPr>
          <w:rFonts w:ascii="Times New Roman" w:hAnsi="Times New Roman" w:cs="Times New Roman"/>
          <w:b/>
          <w:bCs/>
          <w:color w:val="26282F"/>
        </w:rPr>
        <w:t>01</w:t>
      </w:r>
      <w:r w:rsidRPr="00EF2B7E">
        <w:rPr>
          <w:rFonts w:ascii="Times New Roman" w:hAnsi="Times New Roman" w:cs="Times New Roman"/>
          <w:b/>
          <w:bCs/>
          <w:color w:val="26282F"/>
        </w:rPr>
        <w:t>.202</w:t>
      </w:r>
      <w:r w:rsidR="00347B1E" w:rsidRPr="00347B1E">
        <w:rPr>
          <w:rFonts w:ascii="Times New Roman" w:hAnsi="Times New Roman" w:cs="Times New Roman"/>
          <w:b/>
          <w:bCs/>
          <w:color w:val="26282F"/>
        </w:rPr>
        <w:t>3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ЖИЛЫЕ ЗДАНИЯ, ЖИЛЫЕ ПОМЕЩЕНИЯ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Дом участника ВОВ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2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</w:rPr>
              <w:t>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36 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</w:rPr>
              <w:t>Договор № б</w:t>
            </w:r>
            <w:proofErr w:type="gram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от 11.12.1998г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2.НЕ ЖИЛЫЕ ЗДАНИЯ</w:t>
      </w: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56:03:1101001:892</w:t>
            </w:r>
          </w:p>
        </w:tc>
        <w:tc>
          <w:tcPr>
            <w:tcW w:w="1080" w:type="dxa"/>
          </w:tcPr>
          <w:p w:rsid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794,8кв.м.</w:t>
            </w:r>
          </w:p>
          <w:p w:rsidR="00251247" w:rsidRPr="00EF2B7E" w:rsidRDefault="00251247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24E2C" w:rsidRP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12689583,50</w:t>
            </w:r>
          </w:p>
        </w:tc>
        <w:tc>
          <w:tcPr>
            <w:tcW w:w="1072" w:type="dxa"/>
          </w:tcPr>
          <w:p w:rsidR="00EF2B7E" w:rsidRP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9694629,16</w:t>
            </w:r>
          </w:p>
        </w:tc>
        <w:tc>
          <w:tcPr>
            <w:tcW w:w="1083" w:type="dxa"/>
          </w:tcPr>
          <w:p w:rsidR="00EF2B7E" w:rsidRPr="00EF2B7E" w:rsidRDefault="00347B1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8875070.62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27.06.2017г.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недвижимости56:03:1101001:892-56/008/2017-2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школы,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ул. Украинская,6 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56:03:1102001:153</w:t>
            </w:r>
          </w:p>
        </w:tc>
        <w:tc>
          <w:tcPr>
            <w:tcW w:w="1080" w:type="dxa"/>
          </w:tcPr>
          <w:p w:rsid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82,2кв.м.</w:t>
            </w:r>
          </w:p>
          <w:p w:rsidR="00251247" w:rsidRPr="00EF2B7E" w:rsidRDefault="00251247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83" w:type="dxa"/>
          </w:tcPr>
          <w:p w:rsidR="00EF2B7E" w:rsidRPr="00EF2B7E" w:rsidRDefault="00347B1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966459.92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29.04.2016г.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(насосная станция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ежилое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, ул. Привокзальная,д.5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56:03:1101001:1390</w:t>
            </w:r>
          </w:p>
        </w:tc>
        <w:tc>
          <w:tcPr>
            <w:tcW w:w="1080" w:type="dxa"/>
          </w:tcPr>
          <w:p w:rsid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22,9 кв.м.</w:t>
            </w:r>
          </w:p>
          <w:p w:rsidR="00251247" w:rsidRPr="00EF2B7E" w:rsidRDefault="00251247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496133,21</w:t>
            </w:r>
          </w:p>
          <w:p w:rsidR="00E24E2C" w:rsidRP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83" w:type="dxa"/>
          </w:tcPr>
          <w:p w:rsidR="00EF2B7E" w:rsidRPr="00EF2B7E" w:rsidRDefault="00347B1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236202.63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24.12.2015г.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3.СООРУЖЕНИЯ</w:t>
      </w:r>
    </w:p>
    <w:tbl>
      <w:tblPr>
        <w:tblpPr w:leftFromText="180" w:rightFromText="180" w:vertAnchor="text" w:horzAnchor="margin" w:tblpXSpec="center" w:tblpY="163"/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568"/>
        <w:gridCol w:w="1949"/>
        <w:gridCol w:w="992"/>
        <w:gridCol w:w="1127"/>
        <w:gridCol w:w="1440"/>
        <w:gridCol w:w="1308"/>
        <w:gridCol w:w="1932"/>
        <w:gridCol w:w="1564"/>
        <w:gridCol w:w="1276"/>
      </w:tblGrid>
      <w:tr w:rsidR="00EF2B7E" w:rsidRPr="00EF2B7E" w:rsidTr="00CD24C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местоположение),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документов-основания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возникновения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прекращения) права муниципальной собственности на  недвижимое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обременениях)</w:t>
            </w:r>
          </w:p>
        </w:tc>
      </w:tr>
      <w:tr w:rsidR="00EF2B7E" w:rsidRPr="00EF2B7E" w:rsidTr="00CD24C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Пролетарская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1555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Средний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543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Садовая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502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859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27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Песчаный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261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382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Торговый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492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185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618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Школьный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575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378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Рабочая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535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351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Харьковская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423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Брянская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136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1084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Новая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1198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1253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430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712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301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–341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Тамдинская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–614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Озерная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–272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(10.1. сооружения водозаборные, водонапорная башня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Рожновского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Привокзальная, 5»А»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Объем 16 куб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520127.70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56-56/003-56/003/006/2015-3732/1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(водопроводная сеть с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12132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48279540.73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56-56/003-56/003/006/2015-3728/1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 №2р (резервная))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северо-западной части кадастрового квартала 56:03:1101001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56:03:1101001:1406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35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342923.58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56-56/003-56/003/006/2015-3730/1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Привокзальная,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70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1371694.33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56-56/003/006/2015-3729/1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(14. сооружения исторические, Братская могила)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Украинская,15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7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120845.06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56-56/003/006/2015-718/1У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EF2B7E">
        <w:trPr>
          <w:trHeight w:val="41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347B1E" w:rsidRPr="00EF2B7E" w:rsidTr="00CD24C8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347B1E" w:rsidRPr="00EF2B7E" w:rsidRDefault="00347B1E" w:rsidP="00347B1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</w:t>
                  </w:r>
                  <w:proofErr w:type="gram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Сооружения исторические, Братская </w:t>
                  </w: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lastRenderedPageBreak/>
                    <w:t>могила)</w:t>
                  </w:r>
                  <w:proofErr w:type="gramEnd"/>
                </w:p>
              </w:tc>
            </w:tr>
            <w:tr w:rsidR="00347B1E" w:rsidRPr="00EF2B7E" w:rsidTr="00CD24C8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347B1E" w:rsidRPr="00EF2B7E" w:rsidRDefault="00347B1E" w:rsidP="00347B1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Советская,1»А»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8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113850.64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56-56/003/006/2015-716/1У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в 1 км на юго-восток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б/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1 км на юго-восток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1434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368609.70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56-56-14/008/2014-346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в 3 км на юг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.А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коба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б/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3 км на юг от 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2052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366548.76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56-56-14/008/2014-347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(Плотина на балке горновая в 5 км на северо-восток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.Х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арьковка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горновая в 1 км на северо-восток от 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1600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362480.00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56-56-14/008/2014-348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347B1E" w:rsidRPr="00EF2B7E" w:rsidTr="00CD24C8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347B1E" w:rsidRPr="00EF2B7E" w:rsidRDefault="00347B1E" w:rsidP="00347B1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</w:t>
                  </w:r>
                  <w:proofErr w:type="gram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Сооружения исторические, </w:t>
                  </w:r>
                  <w:proofErr w:type="spell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Стелла</w:t>
                  </w:r>
                  <w:proofErr w:type="spell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погибшим односельчанам в Великой Отечественной войне 1941-1945г.г.)</w:t>
                  </w:r>
                  <w:proofErr w:type="gramEnd"/>
                </w:p>
              </w:tc>
            </w:tr>
            <w:tr w:rsidR="00347B1E" w:rsidRPr="00EF2B7E" w:rsidTr="00CD24C8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347B1E" w:rsidRPr="00EF2B7E" w:rsidRDefault="00347B1E" w:rsidP="00347B1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Железнодорожная,29»Б»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25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428262.61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56:03:1101001:1364-56/008/2018-1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spacing w:after="0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северо-западной части кадастрового квартала 56:03:1117002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56:03:1117002:20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8C7CA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3421283.70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56:03:1117002:20-56/008/2020-1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F94AF9" w:rsidRDefault="00347B1E" w:rsidP="00347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56:03:1117002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56:03:1117002:19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1714788.45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56:03:1117002:19-56/008/2020-1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F94AF9" w:rsidRDefault="00347B1E" w:rsidP="00347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</w:t>
            </w:r>
            <w:proofErr w:type="spellEnd"/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западной</w:t>
            </w:r>
            <w:proofErr w:type="gramEnd"/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части кадастрового квартала 56:03:1105001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56:03:1105001:84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18674.64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56:03:1105001:84-56/008/2020-1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F94AF9" w:rsidRDefault="00347B1E" w:rsidP="00347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56:03:1116001:17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2065445.54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56:03:1116001:17-56/008/2020-1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F94AF9" w:rsidRDefault="00347B1E" w:rsidP="00347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западной части кадастрового квартала 56:03:1103001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56:03:1103001:93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493994.70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56:03:1103001:20-56/008/2020-1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F94AF9" w:rsidRDefault="00347B1E" w:rsidP="00347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северо-восточной части кадастрового квартала 56:03:1102001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56:03:1102001:207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771338.34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56:03:1102001:207-56/008/2020-1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47B1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F94AF9" w:rsidRDefault="00347B1E" w:rsidP="00347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56:03:1116001:16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1E" w:rsidRPr="00F94AF9" w:rsidRDefault="00347B1E" w:rsidP="00347B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1611731.70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56:03:1116001:16-56/008/2020-1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B1E" w:rsidRPr="00EF2B7E" w:rsidRDefault="00347B1E" w:rsidP="00347B1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4200"/>
        <w:gridCol w:w="3500"/>
      </w:tblGrid>
      <w:tr w:rsidR="00EF2B7E" w:rsidRPr="00EF2B7E" w:rsidTr="00CD24C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А.В. Петров________________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 (подпись)</w:t>
            </w:r>
          </w:p>
        </w:tc>
      </w:tr>
      <w:tr w:rsidR="00EF2B7E" w:rsidRPr="00EF2B7E" w:rsidTr="00CD24C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Г.Е. 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Досбекова</w:t>
            </w:r>
            <w:proofErr w:type="spellEnd"/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</w:t>
            </w: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F2B7E">
        <w:rPr>
          <w:rFonts w:ascii="Times New Roman" w:hAnsi="Times New Roman" w:cs="Times New Roman"/>
          <w:sz w:val="16"/>
          <w:szCs w:val="16"/>
        </w:rPr>
        <w:t>М.П.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4.ЗЕМЕЛЬНЫЕ УЧАСТКИ</w:t>
      </w:r>
    </w:p>
    <w:p w:rsidR="00EF2B7E" w:rsidRPr="00A04470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center" w:tblpY="16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332"/>
        <w:gridCol w:w="1368"/>
        <w:gridCol w:w="1440"/>
        <w:gridCol w:w="1260"/>
        <w:gridCol w:w="1440"/>
        <w:gridCol w:w="1620"/>
        <w:gridCol w:w="1767"/>
        <w:gridCol w:w="1417"/>
        <w:gridCol w:w="1276"/>
      </w:tblGrid>
      <w:tr w:rsidR="00EF2B7E" w:rsidRPr="00EF2B7E" w:rsidTr="00F94AF9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адре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местоположение),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документов-основания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прекращения) права муниципальной собственности на 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обременениях)</w:t>
            </w:r>
          </w:p>
        </w:tc>
      </w:tr>
      <w:tr w:rsidR="00EF2B7E" w:rsidRPr="00EF2B7E" w:rsidTr="00F94AF9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3537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111898.84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Запись регистрации  </w:t>
            </w: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56-56-14/008/2014-293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1502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49369.30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56-56-14/008/2014-291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размещения автомобильных дорог и их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2156кв.м.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66346.27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56-56-14/008/2014-292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Илекская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1692кв.м.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55614.42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56-56-14/008/2014-294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2113кв.м.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138819.82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56-56-14/008/2014-308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Брянская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660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43360.67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56-56-14/008/2014-307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Харьковская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2126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139673.90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56-56-14/008/2014-306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Тамдинская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3072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74691.03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17.11.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56-56-14/008/2014-439  от 17.11.2014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70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Многоконтурный 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Озерная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1349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35299.24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56-56-14/008/2014-295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Торговый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- 2410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160018.50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56-56-14/008/2014-267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Садовая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- 2476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164400.74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56-56-14/008/2014-230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Песчаный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85188.27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56-56-14/008/2014-246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- 1847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122636.58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56-56-14/008/2014-245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- 1866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123898.14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56-56-14/008/2014-268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- 4704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312334.86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56-56-14/008/2014-226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- 1719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114137.67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56-56-14/008/2014-229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Средний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- 4542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301578.44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56-56-14/008/2014-227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- 3044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202114.65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56-56-14/008/2014-244  от 03.11.2014 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Рабочая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- 2642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175422.77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56-56-14/008/2014-225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- 925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61417.89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56-56-14/008/2014-228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Школьный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- 2860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189897.47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56-56-14/008/2014-243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Железнодорожная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284381.43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56-56-14/008/2014-224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с.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Пролетарская,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- 7578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4406833.06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56-56-14/008/2014-223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- 5281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70504.67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56-56-14/008/2014-269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п.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Новая,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- 5901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3431607.53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56-56-14/008/2014-266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область Оренбургская,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п.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Степная,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56:03:0000000:1234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6159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3581642.23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56-56-14/008/2014-265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сельскохозяйственного назначения для использования в качестве сельскохозяйственных угодий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», земельный участок расположен в юго-западной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56:03:1116001:12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-161000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43470.00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15.09.2014г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56-56-14/007/2014/2014-097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916F0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916F0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  <w:lang w:val="en-US"/>
              </w:rPr>
              <w:t>15648882.98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12.07.2015г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56-56/003-56/004/2015-371/1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916F0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916F0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347752.96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29.11.2014г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56-56-14/002/2014-223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916F0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916F0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347752..96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25.12.2013г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56-56-14/005/2013-421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историко-культурного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 29 «Б»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-25+/-2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5522.00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56:03:1101001:1378-56/008/2018-1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земельный участок расположен в центральной части кадастрового квартала 56:03:1101001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-21698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2110614.58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населенных пунктов для иных видов использования,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 29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-2312+/-17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571179.60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27.06.2017г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56:03:1101001:1396-56/008/2017-3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Акбулакский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район,   п.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Ушкунь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, ул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.Т</w:t>
            </w:r>
            <w:proofErr w:type="gram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амдинская,2 «А»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 05001:0066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Default="006F0C82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8C7CA1" w:rsidRDefault="008C7CA1" w:rsidP="006F0C82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0066</w:t>
            </w:r>
          </w:p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347B1E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56:03:1116001:15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16298+/-1117кв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20046.54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347B1E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56:03:1117002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56:03:1117002:23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656D3F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13561+/-1019кв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  <w:p w:rsidR="006F0C82" w:rsidRPr="00656D3F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826678.56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347B1E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северо-западной части кадастрового квартала 56:03:1117002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56:03:1117002:21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26935+/-1436кв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1641957.60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347B1E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56:03:1116001:14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12746+/-988кв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15677.58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347B1E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северо-западной части кадастрового квартала 56:03:1105001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56:03:1105001:83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1485+/-4кв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5810.48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347B1E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 северо-восточной части кадастрового квартала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42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56:03:1102001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56:03:1102001:206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6113+/-27кв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130084.64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347B1E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Акбулакский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район,   с.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Харьковка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ул. Украинская, 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56:03:1103001:77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36742.56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347B1E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 xml:space="preserve">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 xml:space="preserve">в западной части кадастрового квартала 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56:03:1103001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56:03:1103001:92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3915+/-22кв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257724.45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6F0C82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Акбулакский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район,   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160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01: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Pr="00656D3F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120000 кв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2" w:rsidRDefault="006F0C82" w:rsidP="006F0C82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2" w:rsidRDefault="008C7CA1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</w:rPr>
              <w:t>147600.00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Default="006F0C82" w:rsidP="006F0C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акт№00000006от 20.10.2021г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82" w:rsidRPr="00EF2B7E" w:rsidRDefault="006F0C82" w:rsidP="006F0C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8C7CA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1" w:rsidRPr="008C7CA1" w:rsidRDefault="008C7CA1" w:rsidP="008C7C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1" w:rsidRPr="00656D3F" w:rsidRDefault="008C7CA1" w:rsidP="008C7CA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1" w:rsidRPr="00656D3F" w:rsidRDefault="008C7CA1" w:rsidP="008C7CA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Акбулакский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район,   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1" w:rsidRPr="008C7CA1" w:rsidRDefault="008C7CA1" w:rsidP="008C7CA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en-US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en-US"/>
              </w:rPr>
              <w:t>0000000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en-US"/>
              </w:rPr>
              <w:t>2263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1" w:rsidRPr="00656D3F" w:rsidRDefault="008C7CA1" w:rsidP="008C7CA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en-US"/>
              </w:rPr>
              <w:t>419867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+/-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en-US"/>
              </w:rPr>
              <w:t>5670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1" w:rsidRDefault="008C7CA1" w:rsidP="008C7CA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1" w:rsidRDefault="008C7CA1" w:rsidP="008C7CA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1" w:rsidRPr="008C7CA1" w:rsidRDefault="008C7CA1" w:rsidP="008C7C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92C2F"/>
                <w:sz w:val="19"/>
                <w:szCs w:val="19"/>
                <w:shd w:val="clear" w:color="auto" w:fill="F8F8F8"/>
                <w:lang w:val="en-US"/>
              </w:rPr>
              <w:t>2475049.45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A1" w:rsidRPr="008C7CA1" w:rsidRDefault="008C7CA1" w:rsidP="008C7C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Pr="008C7C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650" w:rsidRPr="00333650" w:rsidRDefault="00333650" w:rsidP="003336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0000000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2263</w:t>
            </w:r>
          </w:p>
          <w:p w:rsidR="008C7CA1" w:rsidRPr="00EF2B7E" w:rsidRDefault="00333650" w:rsidP="003336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7CA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="008C7C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 w:rsidR="008C7CA1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8C7C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A1" w:rsidRPr="00EF2B7E" w:rsidRDefault="008C7CA1" w:rsidP="008C7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CA1" w:rsidRPr="00EF2B7E" w:rsidRDefault="008C7CA1" w:rsidP="008C7C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E4672" w:rsidRDefault="005E4672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E4672" w:rsidRDefault="005E4672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E4672" w:rsidRDefault="005E4672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E4672" w:rsidRDefault="005E4672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</w:t>
      </w:r>
      <w:r w:rsidR="00DA5F41">
        <w:rPr>
          <w:rFonts w:ascii="Times New Roman" w:hAnsi="Times New Roman" w:cs="Times New Roman"/>
          <w:b/>
          <w:bCs/>
          <w:color w:val="26282F"/>
        </w:rPr>
        <w:t>23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5717B1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ТРАНСПОРТНЫЕ СРЕДСТВА</w:t>
      </w: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балансовой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2B7E">
              <w:rPr>
                <w:rFonts w:ascii="Times New Roman" w:hAnsi="Times New Roman" w:cs="Times New Roman"/>
                <w:lang w:val="en-US"/>
              </w:rPr>
              <w:t>Chevrolet</w:t>
            </w:r>
            <w:r w:rsidRPr="00EF2B7E">
              <w:rPr>
                <w:rFonts w:ascii="Times New Roman" w:hAnsi="Times New Roman" w:cs="Times New Roman"/>
              </w:rPr>
              <w:t xml:space="preserve">  </w:t>
            </w:r>
            <w:r w:rsidRPr="00EF2B7E">
              <w:rPr>
                <w:rFonts w:ascii="Times New Roman" w:hAnsi="Times New Roman" w:cs="Times New Roman"/>
                <w:lang w:val="en-US"/>
              </w:rPr>
              <w:t>NIVA</w:t>
            </w:r>
            <w:proofErr w:type="gramEnd"/>
            <w:r w:rsidRPr="00EF2B7E">
              <w:rPr>
                <w:rFonts w:ascii="Times New Roman" w:hAnsi="Times New Roman" w:cs="Times New Roman"/>
              </w:rPr>
              <w:t xml:space="preserve"> 212300-55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Пролетарская,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2010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02.07.2010г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ТХ 265817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Экскаватор ЭО-2626 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36" w:type="dxa"/>
          </w:tcPr>
          <w:p w:rsidR="00EF2B7E" w:rsidRPr="00EF2B7E" w:rsidRDefault="008C5A1B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403717,89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16.03.2011</w:t>
            </w:r>
          </w:p>
        </w:tc>
        <w:tc>
          <w:tcPr>
            <w:tcW w:w="1921" w:type="dxa"/>
            <w:shd w:val="clear" w:color="auto" w:fill="auto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НВ 0619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Прицеп сельскохозяйственный «Баркас 6»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268742,50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06.09.2012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ОТ 9669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Автомобиль ГАЗ 66 АЦ 30 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785792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 ГАЗ 53 АЦ 30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785425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</w:t>
      </w:r>
      <w:r w:rsidR="00660BE8">
        <w:rPr>
          <w:rFonts w:ascii="Times New Roman" w:hAnsi="Times New Roman" w:cs="Times New Roman"/>
          <w:b/>
          <w:bCs/>
          <w:color w:val="26282F"/>
        </w:rPr>
        <w:t>2</w:t>
      </w:r>
      <w:r w:rsidR="00DA5F41">
        <w:rPr>
          <w:rFonts w:ascii="Times New Roman" w:hAnsi="Times New Roman" w:cs="Times New Roman"/>
          <w:b/>
          <w:bCs/>
          <w:color w:val="26282F"/>
        </w:rPr>
        <w:t>3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tabs>
          <w:tab w:val="left" w:pos="8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 Машины и оборудование, стоимостью свыше 100,00 тыс. рублей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балансовой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</w:t>
      </w:r>
      <w:r w:rsidR="00DA5F41">
        <w:rPr>
          <w:rFonts w:ascii="Times New Roman" w:hAnsi="Times New Roman" w:cs="Times New Roman"/>
          <w:b/>
          <w:bCs/>
          <w:color w:val="26282F"/>
        </w:rPr>
        <w:t>23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3. СВЕДЕНИЯ О МУНИЦИПАЛЬНЫХ УНИТАРНЫХ ПРЕДПРИЯТИЯХ, МУНИЦИПАЛЬНЫХ УЧРЕЖДЕНИЯХ, ТОВАРИЩЕСТВАХ В КОТОРЫХ МО САГАРЧИНСКИЙ СЕЛЬСОВЕТ ЯВЛЯЕТСЯ УЧРЕДИТЕЛЕМ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основания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Уставного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Доли,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Образованию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Уставном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в процентах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(для хозяйственных обществ и 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товариществ)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</w:tr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Муниципальное унитарное предприятие «Родник»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РФ, 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Пролетарская</w:t>
            </w:r>
            <w:proofErr w:type="gramStart"/>
            <w:r w:rsidRPr="00EF2B7E">
              <w:rPr>
                <w:rFonts w:ascii="Times New Roman" w:hAnsi="Times New Roman" w:cs="Times New Roman"/>
              </w:rPr>
              <w:t>,д</w:t>
            </w:r>
            <w:proofErr w:type="gramEnd"/>
            <w:r w:rsidRPr="00EF2B7E">
              <w:rPr>
                <w:rFonts w:ascii="Times New Roman" w:hAnsi="Times New Roman" w:cs="Times New Roman"/>
              </w:rPr>
              <w:t>ом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№ </w:t>
            </w:r>
            <w:r w:rsidRPr="00EF2B7E">
              <w:rPr>
                <w:rFonts w:ascii="Times New Roman" w:hAnsi="Times New Roman" w:cs="Times New Roman"/>
              </w:rPr>
              <w:lastRenderedPageBreak/>
              <w:t>2, кабинет № 4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lastRenderedPageBreak/>
              <w:t>1115658014890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Распоряжение главы администрации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B7E">
              <w:rPr>
                <w:rFonts w:ascii="Times New Roman" w:hAnsi="Times New Roman" w:cs="Times New Roman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сельсовет  № 13-р от 19.04.2011г.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50000 рублей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1268742,50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422914,16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 человека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B7E">
        <w:rPr>
          <w:rFonts w:ascii="Times New Roman" w:hAnsi="Times New Roman" w:cs="Times New Roman"/>
          <w:sz w:val="28"/>
          <w:szCs w:val="28"/>
        </w:rPr>
        <w:lastRenderedPageBreak/>
        <w:t>Глава администрации                                                                                          А.В. Петров</w:t>
      </w:r>
    </w:p>
    <w:p w:rsidR="005F16E4" w:rsidRDefault="005F16E4" w:rsidP="00EF2B7E">
      <w:pPr>
        <w:spacing w:after="0"/>
      </w:pPr>
    </w:p>
    <w:sectPr w:rsidR="005F16E4" w:rsidSect="00CD24C8">
      <w:pgSz w:w="16800" w:h="11900" w:orient="landscape"/>
      <w:pgMar w:top="851" w:right="960" w:bottom="851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B7E"/>
    <w:rsid w:val="000633F6"/>
    <w:rsid w:val="00095135"/>
    <w:rsid w:val="00112FE1"/>
    <w:rsid w:val="00131982"/>
    <w:rsid w:val="002017F3"/>
    <w:rsid w:val="00221531"/>
    <w:rsid w:val="00251247"/>
    <w:rsid w:val="002D7EB7"/>
    <w:rsid w:val="00322332"/>
    <w:rsid w:val="00333650"/>
    <w:rsid w:val="00335DFD"/>
    <w:rsid w:val="00347B1E"/>
    <w:rsid w:val="003B6E47"/>
    <w:rsid w:val="004513B6"/>
    <w:rsid w:val="00541514"/>
    <w:rsid w:val="005717B1"/>
    <w:rsid w:val="005E4672"/>
    <w:rsid w:val="005F16E4"/>
    <w:rsid w:val="00605D20"/>
    <w:rsid w:val="00616A4E"/>
    <w:rsid w:val="00656D3F"/>
    <w:rsid w:val="00660BE8"/>
    <w:rsid w:val="006F0C82"/>
    <w:rsid w:val="00780BD6"/>
    <w:rsid w:val="00815841"/>
    <w:rsid w:val="008C5A1B"/>
    <w:rsid w:val="008C7CA1"/>
    <w:rsid w:val="00A04470"/>
    <w:rsid w:val="00A67362"/>
    <w:rsid w:val="00AB547A"/>
    <w:rsid w:val="00B55FA2"/>
    <w:rsid w:val="00C54D47"/>
    <w:rsid w:val="00C82E8A"/>
    <w:rsid w:val="00CD24C8"/>
    <w:rsid w:val="00D24D31"/>
    <w:rsid w:val="00D5106F"/>
    <w:rsid w:val="00DA5F41"/>
    <w:rsid w:val="00E24E2C"/>
    <w:rsid w:val="00E52F2E"/>
    <w:rsid w:val="00E556C4"/>
    <w:rsid w:val="00E916F0"/>
    <w:rsid w:val="00EF2B7E"/>
    <w:rsid w:val="00F557CC"/>
    <w:rsid w:val="00F9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2"/>
  </w:style>
  <w:style w:type="paragraph" w:styleId="1">
    <w:name w:val="heading 1"/>
    <w:basedOn w:val="a"/>
    <w:next w:val="a"/>
    <w:link w:val="10"/>
    <w:qFormat/>
    <w:rsid w:val="00EF2B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7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F2B7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EF2B7E"/>
    <w:rPr>
      <w:color w:val="106BBE"/>
    </w:rPr>
  </w:style>
  <w:style w:type="paragraph" w:customStyle="1" w:styleId="a5">
    <w:name w:val="Нормальный (таблица)"/>
    <w:basedOn w:val="a"/>
    <w:next w:val="a"/>
    <w:rsid w:val="00EF2B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EF2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semiHidden/>
    <w:rsid w:val="00EF2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F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Досбекова</cp:lastModifiedBy>
  <cp:revision>18</cp:revision>
  <dcterms:created xsi:type="dcterms:W3CDTF">2020-01-16T10:32:00Z</dcterms:created>
  <dcterms:modified xsi:type="dcterms:W3CDTF">2023-01-31T05:00:00Z</dcterms:modified>
</cp:coreProperties>
</file>