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4F3B2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САГАРЧИНСКИЙ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</w:t>
      </w:r>
      <w:r w:rsidR="004F3B24">
        <w:rPr>
          <w:sz w:val="28"/>
          <w:szCs w:val="28"/>
        </w:rPr>
        <w:t>п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proofErr w:type="spellStart"/>
      <w:r w:rsidR="004F3B24">
        <w:rPr>
          <w:spacing w:val="-4"/>
          <w:sz w:val="28"/>
          <w:szCs w:val="28"/>
        </w:rPr>
        <w:t>Сагарчинский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4F3B24" w:rsidRDefault="00876A3A" w:rsidP="004F3B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4158E4">
        <w:rPr>
          <w:sz w:val="28"/>
          <w:szCs w:val="28"/>
        </w:rPr>
        <w:t xml:space="preserve">1. </w:t>
      </w:r>
      <w:r w:rsidR="004158E4" w:rsidRPr="0055637D">
        <w:rPr>
          <w:sz w:val="28"/>
          <w:szCs w:val="28"/>
        </w:rPr>
        <w:t xml:space="preserve">В отношении земельного участка общей площадью </w:t>
      </w:r>
      <w:r>
        <w:rPr>
          <w:sz w:val="28"/>
          <w:szCs w:val="28"/>
        </w:rPr>
        <w:t>2</w:t>
      </w:r>
      <w:r w:rsidR="004F3B24">
        <w:rPr>
          <w:sz w:val="28"/>
          <w:szCs w:val="28"/>
        </w:rPr>
        <w:t>00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 xml:space="preserve">кв. м. с кадастровым номером </w:t>
      </w:r>
      <w:r w:rsidR="004F3B24" w:rsidRPr="004F3B24">
        <w:rPr>
          <w:bCs/>
          <w:color w:val="000000"/>
          <w:sz w:val="28"/>
          <w:szCs w:val="28"/>
        </w:rPr>
        <w:t>56:03:1101001:</w:t>
      </w:r>
      <w:r>
        <w:rPr>
          <w:bCs/>
          <w:color w:val="000000"/>
          <w:sz w:val="28"/>
          <w:szCs w:val="28"/>
        </w:rPr>
        <w:t>639</w:t>
      </w:r>
      <w:r w:rsidR="004158E4" w:rsidRPr="0055637D">
        <w:rPr>
          <w:sz w:val="28"/>
          <w:szCs w:val="28"/>
        </w:rPr>
        <w:t xml:space="preserve">, расположенного по адресу: </w:t>
      </w:r>
      <w:r w:rsidR="004158E4">
        <w:rPr>
          <w:sz w:val="28"/>
          <w:szCs w:val="28"/>
        </w:rPr>
        <w:t>Оренбургская</w:t>
      </w:r>
      <w:r w:rsidR="004158E4" w:rsidRPr="007D7CF8">
        <w:rPr>
          <w:sz w:val="28"/>
          <w:szCs w:val="28"/>
        </w:rPr>
        <w:t xml:space="preserve"> </w:t>
      </w:r>
      <w:r w:rsidR="004158E4">
        <w:rPr>
          <w:sz w:val="28"/>
          <w:szCs w:val="28"/>
        </w:rPr>
        <w:t xml:space="preserve">обл., р-н </w:t>
      </w:r>
      <w:proofErr w:type="spellStart"/>
      <w:r w:rsidR="004158E4">
        <w:rPr>
          <w:sz w:val="28"/>
          <w:szCs w:val="28"/>
        </w:rPr>
        <w:t>Акбулакский</w:t>
      </w:r>
      <w:proofErr w:type="spellEnd"/>
      <w:r w:rsidR="004158E4">
        <w:rPr>
          <w:sz w:val="28"/>
          <w:szCs w:val="28"/>
        </w:rPr>
        <w:t xml:space="preserve">,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  <w:r w:rsidR="004158E4">
        <w:rPr>
          <w:sz w:val="28"/>
          <w:szCs w:val="28"/>
        </w:rPr>
        <w:t xml:space="preserve">, ул. </w:t>
      </w:r>
      <w:r>
        <w:rPr>
          <w:sz w:val="28"/>
          <w:szCs w:val="28"/>
        </w:rPr>
        <w:t>Железнодорожная</w:t>
      </w:r>
      <w:r w:rsidR="004158E4">
        <w:rPr>
          <w:sz w:val="28"/>
          <w:szCs w:val="28"/>
        </w:rPr>
        <w:t xml:space="preserve">, дом </w:t>
      </w:r>
      <w:r>
        <w:rPr>
          <w:sz w:val="28"/>
          <w:szCs w:val="28"/>
        </w:rPr>
        <w:t>31, кв.5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Ниязов </w:t>
      </w:r>
      <w:proofErr w:type="spellStart"/>
      <w:r>
        <w:rPr>
          <w:sz w:val="28"/>
          <w:szCs w:val="28"/>
        </w:rPr>
        <w:t>Ербол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Сайлауович</w:t>
      </w:r>
      <w:proofErr w:type="spellEnd"/>
      <w:r w:rsidR="004158E4">
        <w:rPr>
          <w:sz w:val="28"/>
          <w:szCs w:val="28"/>
        </w:rPr>
        <w:t>, 00.00.0000 года рождения, п</w:t>
      </w:r>
      <w:r w:rsidR="004158E4" w:rsidRPr="0055637D">
        <w:rPr>
          <w:sz w:val="28"/>
          <w:szCs w:val="28"/>
        </w:rPr>
        <w:t>аспорт гражданина Российской Федерации серия 0000 номер 000000 выдан</w:t>
      </w:r>
      <w:r w:rsidR="004158E4">
        <w:rPr>
          <w:sz w:val="28"/>
          <w:szCs w:val="28"/>
        </w:rPr>
        <w:t xml:space="preserve"> __________________</w:t>
      </w:r>
      <w:r w:rsidR="004158E4" w:rsidRPr="0055637D">
        <w:rPr>
          <w:sz w:val="28"/>
          <w:szCs w:val="28"/>
        </w:rPr>
        <w:t>, дата выдачи 00.00.</w:t>
      </w:r>
      <w:r>
        <w:rPr>
          <w:sz w:val="28"/>
          <w:szCs w:val="28"/>
        </w:rPr>
        <w:t>0</w:t>
      </w:r>
      <w:r w:rsidR="004158E4" w:rsidRPr="0055637D">
        <w:rPr>
          <w:sz w:val="28"/>
          <w:szCs w:val="28"/>
        </w:rPr>
        <w:t>000 года, СНИЛС 000-000-000 00, проживающ</w:t>
      </w:r>
      <w:r>
        <w:rPr>
          <w:sz w:val="28"/>
          <w:szCs w:val="28"/>
        </w:rPr>
        <w:t>ий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>по</w:t>
      </w:r>
      <w:r w:rsidR="004158E4">
        <w:rPr>
          <w:sz w:val="28"/>
          <w:szCs w:val="28"/>
        </w:rPr>
        <w:t xml:space="preserve"> адресу</w:t>
      </w:r>
      <w:r w:rsidR="004F3B24">
        <w:rPr>
          <w:sz w:val="28"/>
          <w:szCs w:val="28"/>
        </w:rPr>
        <w:t xml:space="preserve">: </w:t>
      </w:r>
      <w:r w:rsidR="001B505C">
        <w:rPr>
          <w:sz w:val="28"/>
          <w:szCs w:val="28"/>
        </w:rPr>
        <w:t>______________________</w:t>
      </w:r>
      <w:r w:rsidR="004158E4"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 w:rsidR="00876A3A">
        <w:rPr>
          <w:sz w:val="28"/>
          <w:szCs w:val="28"/>
        </w:rPr>
        <w:t xml:space="preserve">Ниязова </w:t>
      </w:r>
      <w:proofErr w:type="spellStart"/>
      <w:r w:rsidR="00876A3A">
        <w:rPr>
          <w:sz w:val="28"/>
          <w:szCs w:val="28"/>
        </w:rPr>
        <w:t>Ербола</w:t>
      </w:r>
      <w:proofErr w:type="spellEnd"/>
      <w:r w:rsidR="00876A3A">
        <w:rPr>
          <w:sz w:val="28"/>
          <w:szCs w:val="28"/>
        </w:rPr>
        <w:t xml:space="preserve"> </w:t>
      </w:r>
      <w:proofErr w:type="spellStart"/>
      <w:r w:rsidR="00876A3A">
        <w:rPr>
          <w:sz w:val="28"/>
          <w:szCs w:val="28"/>
        </w:rPr>
        <w:t>Сайлауовича</w:t>
      </w:r>
      <w:proofErr w:type="spellEnd"/>
      <w:r w:rsidR="004F3B2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876A3A">
        <w:rPr>
          <w:sz w:val="28"/>
          <w:szCs w:val="28"/>
        </w:rPr>
        <w:t>03</w:t>
      </w:r>
      <w:r w:rsidRPr="0055637D">
        <w:rPr>
          <w:sz w:val="28"/>
          <w:szCs w:val="28"/>
        </w:rPr>
        <w:t>.0</w:t>
      </w:r>
      <w:r w:rsidR="00876A3A">
        <w:rPr>
          <w:sz w:val="28"/>
          <w:szCs w:val="28"/>
        </w:rPr>
        <w:t>2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1993 </w:t>
      </w:r>
      <w:r w:rsidRPr="0055637D">
        <w:rPr>
          <w:sz w:val="28"/>
          <w:szCs w:val="28"/>
        </w:rPr>
        <w:t xml:space="preserve">№ </w:t>
      </w:r>
      <w:r w:rsidR="00876A3A">
        <w:rPr>
          <w:sz w:val="28"/>
          <w:szCs w:val="28"/>
        </w:rPr>
        <w:t>372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4F3B24"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F3B24" w:rsidRDefault="004158E4" w:rsidP="004F3B24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4F3B24">
      <w:pPr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="004F3B24">
        <w:rPr>
          <w:sz w:val="28"/>
          <w:szCs w:val="28"/>
        </w:rPr>
        <w:t xml:space="preserve">       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</w:t>
      </w:r>
      <w:r w:rsidR="004F3B24"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</w:t>
      </w:r>
      <w:r w:rsidR="004F3B24">
        <w:rPr>
          <w:sz w:val="28"/>
          <w:szCs w:val="28"/>
        </w:rPr>
        <w:t>А.В.Петров</w:t>
      </w:r>
    </w:p>
    <w:p w:rsidR="004F3B24" w:rsidRDefault="004F3B2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 xml:space="preserve">, </w:t>
      </w:r>
      <w:r w:rsidR="00876A3A">
        <w:t xml:space="preserve">Ниязову Е.С., </w:t>
      </w:r>
      <w:r>
        <w:rPr>
          <w:sz w:val="20"/>
          <w:szCs w:val="20"/>
        </w:rPr>
        <w:t xml:space="preserve"> в дело.</w:t>
      </w: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4F3B24">
        <w:rPr>
          <w:sz w:val="28"/>
          <w:szCs w:val="28"/>
          <w:shd w:val="clear" w:color="auto" w:fill="FFFFFF"/>
        </w:rPr>
        <w:t>0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4F3B24">
        <w:rPr>
          <w:sz w:val="28"/>
          <w:szCs w:val="28"/>
          <w:shd w:val="clear" w:color="auto" w:fill="FFFFFF"/>
        </w:rPr>
        <w:t>с.</w:t>
      </w:r>
      <w:r w:rsidRPr="003C4322">
        <w:rPr>
          <w:sz w:val="28"/>
          <w:szCs w:val="28"/>
          <w:shd w:val="clear" w:color="auto" w:fill="FFFFFF"/>
        </w:rPr>
        <w:t xml:space="preserve"> </w:t>
      </w:r>
      <w:proofErr w:type="spellStart"/>
      <w:r w:rsidR="004F3B24">
        <w:rPr>
          <w:sz w:val="28"/>
          <w:szCs w:val="28"/>
          <w:shd w:val="clear" w:color="auto" w:fill="FFFFFF"/>
        </w:rPr>
        <w:t>Сагарчин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, ул. </w:t>
      </w:r>
      <w:r w:rsidR="004F3B24">
        <w:rPr>
          <w:sz w:val="28"/>
          <w:szCs w:val="28"/>
          <w:shd w:val="clear" w:color="auto" w:fill="FFFFFF"/>
        </w:rPr>
        <w:t>Пролетарская</w:t>
      </w:r>
      <w:r w:rsidRPr="003C4322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 xml:space="preserve"> </w:t>
      </w:r>
      <w:r w:rsidR="004F3B2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4F3B24" w:rsidRPr="007B4D5C">
          <w:rPr>
            <w:rStyle w:val="a4"/>
            <w:sz w:val="28"/>
            <w:szCs w:val="28"/>
            <w:lang w:val="en-US"/>
          </w:rPr>
          <w:t>sagarchin</w:t>
        </w:r>
        <w:r w:rsidR="004F3B24" w:rsidRPr="007B4D5C">
          <w:rPr>
            <w:rStyle w:val="a4"/>
            <w:sz w:val="28"/>
            <w:szCs w:val="28"/>
          </w:rPr>
          <w:t>-</w:t>
        </w:r>
        <w:r w:rsidR="004F3B24" w:rsidRPr="007B4D5C">
          <w:rPr>
            <w:rStyle w:val="a4"/>
            <w:sz w:val="28"/>
            <w:szCs w:val="28"/>
            <w:lang w:val="en-US"/>
          </w:rPr>
          <w:t>adm</w:t>
        </w:r>
        <w:r w:rsidR="004F3B24" w:rsidRPr="007B4D5C">
          <w:rPr>
            <w:rStyle w:val="a4"/>
            <w:sz w:val="28"/>
            <w:szCs w:val="28"/>
          </w:rPr>
          <w:t>@</w:t>
        </w:r>
        <w:r w:rsidR="004F3B24" w:rsidRPr="007B4D5C">
          <w:rPr>
            <w:rStyle w:val="a4"/>
            <w:sz w:val="28"/>
            <w:szCs w:val="28"/>
            <w:lang w:val="en-US"/>
          </w:rPr>
          <w:t>mail</w:t>
        </w:r>
        <w:r w:rsidR="004F3B24" w:rsidRPr="007B4D5C">
          <w:rPr>
            <w:rStyle w:val="a4"/>
            <w:sz w:val="28"/>
            <w:szCs w:val="28"/>
          </w:rPr>
          <w:t>.</w:t>
        </w:r>
        <w:r w:rsidR="004F3B24" w:rsidRPr="007B4D5C">
          <w:rPr>
            <w:rStyle w:val="a4"/>
            <w:sz w:val="28"/>
            <w:szCs w:val="28"/>
            <w:lang w:val="en-US"/>
          </w:rPr>
          <w:t>ru</w:t>
        </w:r>
      </w:hyperlink>
      <w:r w:rsidR="004F3B24">
        <w:rPr>
          <w:sz w:val="28"/>
          <w:szCs w:val="28"/>
        </w:rPr>
        <w:t xml:space="preserve">, </w:t>
      </w:r>
      <w:r w:rsidR="004F3B24" w:rsidRPr="004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4F3B24">
        <w:rPr>
          <w:sz w:val="28"/>
          <w:szCs w:val="28"/>
        </w:rPr>
        <w:t>41232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205"/>
    <w:rsid w:val="000036A6"/>
    <w:rsid w:val="00025F86"/>
    <w:rsid w:val="000B48BD"/>
    <w:rsid w:val="00130482"/>
    <w:rsid w:val="00166F20"/>
    <w:rsid w:val="001A658D"/>
    <w:rsid w:val="001B505C"/>
    <w:rsid w:val="001B5D70"/>
    <w:rsid w:val="00373A63"/>
    <w:rsid w:val="003846B0"/>
    <w:rsid w:val="003C4322"/>
    <w:rsid w:val="00400B83"/>
    <w:rsid w:val="004158E4"/>
    <w:rsid w:val="00434AA0"/>
    <w:rsid w:val="00474205"/>
    <w:rsid w:val="004E0DCA"/>
    <w:rsid w:val="004F3B24"/>
    <w:rsid w:val="0055637D"/>
    <w:rsid w:val="005A4795"/>
    <w:rsid w:val="005F0A13"/>
    <w:rsid w:val="00614E0A"/>
    <w:rsid w:val="006353B7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76A3A"/>
    <w:rsid w:val="008C5979"/>
    <w:rsid w:val="0090709D"/>
    <w:rsid w:val="009360D9"/>
    <w:rsid w:val="009A1639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archin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arm</cp:lastModifiedBy>
  <cp:revision>3</cp:revision>
  <cp:lastPrinted>2022-06-10T05:46:00Z</cp:lastPrinted>
  <dcterms:created xsi:type="dcterms:W3CDTF">2022-09-08T09:47:00Z</dcterms:created>
  <dcterms:modified xsi:type="dcterms:W3CDTF">2022-09-08T09:48:00Z</dcterms:modified>
</cp:coreProperties>
</file>